
<file path=[Content_Types].xml><?xml version="1.0" encoding="utf-8"?>
<Types xmlns="http://schemas.openxmlformats.org/package/2006/content-types">
  <Default ContentType="image/gif" Extension="gif"/>
  <Default ContentType="application/xml" Extension="xml"/>
  <Default ContentType="image/png" Extension="png"/>
  <Default ContentType="image/x-emf" Extension="em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1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</w:rPr>
        <w:drawing>
          <wp:inline distB="0" distT="0" distL="0" distR="0">
            <wp:extent cx="1145877" cy="684779"/>
            <wp:effectExtent b="0" l="0" r="0" t="0"/>
            <wp:docPr id="3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45877" cy="68477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1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</w:rPr>
        <mc:AlternateContent>
          <mc:Choice Requires="wps">
            <w:drawing>
              <wp:inline distB="0" distT="0" distL="0" distR="0">
                <wp:extent cx="4829908" cy="553667"/>
                <wp:effectExtent b="0" l="0" r="8890" t="0"/>
                <wp:docPr id="1" name=""/>
                <a:graphic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4829908" cy="553667"/>
                          <a:chOff x="0" y="0"/>
                          <a:chExt cx="6361567" cy="730547"/>
                        </a:xfrm>
                      </wpg:grpSpPr>
                      <pic:pic>
                        <pic:nvPicPr>
                          <pic:cNvPr id="2" name="図 2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3963321" y="47774"/>
                            <a:ext cx="573913" cy="56795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図 3"/>
                          <pic:cNvPicPr>
                            <a:picLocks noChangeAspect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>
                          <a:xfrm>
                            <a:off x="4693178" y="47774"/>
                            <a:ext cx="609300" cy="6350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図 4"/>
                          <pic:cNvPicPr>
                            <a:picLocks noChangeAspect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>
                          <a:xfrm>
                            <a:off x="3381901" y="47774"/>
                            <a:ext cx="404072" cy="57608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" name="図 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5908277" y="47774"/>
                            <a:ext cx="453290" cy="65867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" name="図 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5379069" y="47774"/>
                            <a:ext cx="452616" cy="65867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descr="http://univ.tokyo/images/ntodai.png" id="7" name="Picture 2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cstate="print" r:embed="rId7">
                            <a:extLst>
                              <a:ext uri="{28A0092B-C50C-407E-A947-70E740481C1C}"/>
                            </a:extLst>
                          </a:blip>
                          <a:srcRect b="25708"/>
                          <a:stretch/>
                        </pic:blipFill>
                        <pic:spPr bwMode="auto">
                          <a:xfrm>
                            <a:off x="0" y="0"/>
                            <a:ext cx="983343" cy="73054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/>
                          </a:extLst>
                        </pic:spPr>
                      </pic:pic>
                      <pic:pic>
                        <pic:nvPicPr>
                          <pic:cNvPr descr="http://www.ynu.ac.jp/about/ynu/symbol/images/ind_g_03.gif" id="8" name="Picture 4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cstate="print" r:embed="rId9">
                            <a:extLst>
                              <a:ext uri="{28A0092B-C50C-407E-A947-70E740481C1C}"/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4870" y="82148"/>
                            <a:ext cx="604947" cy="60062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/>
                          </a:extLst>
                        </pic:spPr>
                      </pic:pic>
                      <pic:pic>
                        <pic:nvPicPr>
                          <pic:cNvPr descr="http://www.kyudaiwalker.com/aboutkyudai/img/kyudailogo.png" id="9" name="Picture 6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cstate="print" r:embed="rId11">
                            <a:extLst>
                              <a:ext uri="{28A0092B-C50C-407E-A947-70E740481C1C}"/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91112" y="34143"/>
                            <a:ext cx="635000" cy="6350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/>
                          </a:extLst>
                        </pic:spPr>
                      </pic:pic>
                      <pic:pic>
                        <pic:nvPicPr>
                          <pic:cNvPr descr="https://lh5.googleusercontent.com/-84ehwhJwkuc/AAAAAAAAAAI/AAAAAAAAACA/mllxdjYQia4/photo.jpg" id="10" name="Picture 8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cstate="print" r:embed="rId13">
                            <a:extLst>
                              <a:ext uri="{28A0092B-C50C-407E-A947-70E740481C1C}"/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18394" y="34143"/>
                            <a:ext cx="549521" cy="54952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/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4838798" cy="553667"/>
                <wp:effectExtent b="0" l="0" r="0" t="0"/>
                <wp:docPr id="1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20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38798" cy="553667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1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1"/>
        <w:spacing w:line="400" w:lineRule="auto"/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Brazil-Japan Collaborative Program on</w:t>
      </w:r>
    </w:p>
    <w:p w:rsidR="00000000" w:rsidDel="00000000" w:rsidP="00000000" w:rsidRDefault="00000000" w:rsidRPr="00000000" w14:paraId="00000005">
      <w:pPr>
        <w:widowControl w:val="1"/>
        <w:spacing w:line="400" w:lineRule="auto"/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Naval Architecture and Offshore Engineering</w:t>
      </w:r>
    </w:p>
    <w:p w:rsidR="00000000" w:rsidDel="00000000" w:rsidP="00000000" w:rsidRDefault="00000000" w:rsidRPr="00000000" w14:paraId="00000006">
      <w:pPr>
        <w:widowControl w:val="1"/>
        <w:ind w:firstLine="12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collaborative education program on Naval Architecture and Offshore Engineering are held together with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5 Brazilian and 4 Japanese universities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using an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u w:val="single"/>
          <w:rtl w:val="0"/>
        </w:rPr>
        <w:t xml:space="preserve"> online lecture system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8">
      <w:pPr>
        <w:widowControl w:val="1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0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2025 April-Semester Course will start on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8th April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The lectures are given in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English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A">
      <w:pPr>
        <w:spacing w:line="30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0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4.0 credits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of “Special Exercise on Ocean Technology, Policy and Environment III” of Graduate School of Frontier Sciences will be given for each course (if you take 2 courses, you can get 8 credits).</w:t>
      </w:r>
    </w:p>
    <w:p w:rsidR="00000000" w:rsidDel="00000000" w:rsidP="00000000" w:rsidRDefault="00000000" w:rsidRPr="00000000" w14:paraId="0000000C">
      <w:pPr>
        <w:spacing w:line="300" w:lineRule="auto"/>
        <w:rPr/>
      </w:pPr>
      <w:r w:rsidDel="00000000" w:rsidR="00000000" w:rsidRPr="00000000">
        <w:rPr>
          <w:rtl w:val="0"/>
        </w:rPr>
        <w:t xml:space="preserve">履修者には、コース毎に新領域創成科学研究科の「海洋技術環境学特別演習III」の4単位が与えられます。</w:t>
      </w:r>
    </w:p>
    <w:p w:rsidR="00000000" w:rsidDel="00000000" w:rsidP="00000000" w:rsidRDefault="00000000" w:rsidRPr="00000000" w14:paraId="0000000D">
      <w:pPr>
        <w:spacing w:line="30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0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You need to register for each course in advance, using the course website, in which you can see the syllabus of the course and download the course materials. </w:t>
      </w:r>
    </w:p>
    <w:p w:rsidR="00000000" w:rsidDel="00000000" w:rsidP="00000000" w:rsidRDefault="00000000" w:rsidRPr="00000000" w14:paraId="0000000F">
      <w:pPr>
        <w:spacing w:line="300" w:lineRule="auto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Efficient Shipbuilding  </w:t>
      </w:r>
      <w:hyperlink r:id="rId21">
        <w:r w:rsidDel="00000000" w:rsidR="00000000" w:rsidRPr="00000000">
          <w:rPr>
            <w:rFonts w:ascii="Calibri" w:cs="Calibri" w:eastAsia="Calibri" w:hAnsi="Calibri"/>
            <w:color w:val="0563c1"/>
            <w:sz w:val="32"/>
            <w:szCs w:val="32"/>
            <w:u w:val="single"/>
            <w:rtl w:val="0"/>
          </w:rPr>
          <w:t xml:space="preserve">https://sites.google.com/g.ecc.u-tokyo.ac.jp/esb2025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00" w:lineRule="auto"/>
        <w:ind w:left="120" w:hanging="12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00" w:lineRule="auto"/>
        <w:ind w:left="120" w:hanging="12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Online Lecture Information: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4074160</wp:posOffset>
            </wp:positionH>
            <wp:positionV relativeFrom="paragraph">
              <wp:posOffset>51435</wp:posOffset>
            </wp:positionV>
            <wp:extent cx="767715" cy="767715"/>
            <wp:effectExtent b="0" l="0" r="0" t="0"/>
            <wp:wrapNone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2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7715" cy="76771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2">
      <w:pPr>
        <w:spacing w:line="300" w:lineRule="auto"/>
        <w:ind w:left="840" w:firstLine="84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Where</w:t>
        <w:tab/>
        <w:t xml:space="preserve">: https://www.gotomeet.me/bjlecture</w:t>
      </w:r>
    </w:p>
    <w:p w:rsidR="00000000" w:rsidDel="00000000" w:rsidP="00000000" w:rsidRDefault="00000000" w:rsidRPr="00000000" w14:paraId="00000013">
      <w:pPr>
        <w:spacing w:line="300" w:lineRule="auto"/>
        <w:ind w:left="945" w:firstLine="735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When</w:t>
        <w:tab/>
        <w:t xml:space="preserve">: 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20:00-21:30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0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00" w:lineRule="auto"/>
        <w:ind w:left="105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Courses of the BJ program</w:t>
      </w:r>
    </w:p>
    <w:p w:rsidR="00000000" w:rsidDel="00000000" w:rsidP="00000000" w:rsidRDefault="00000000" w:rsidRPr="00000000" w14:paraId="00000016">
      <w:pPr>
        <w:widowControl w:val="1"/>
        <w:spacing w:line="240" w:lineRule="auto"/>
        <w:jc w:val="center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Weekly schedule in </w:t>
      </w:r>
      <w:r w:rsidDel="00000000" w:rsidR="00000000" w:rsidRPr="00000000">
        <w:rPr>
          <w:rFonts w:ascii="Calibri" w:cs="Calibri" w:eastAsia="Calibri" w:hAnsi="Calibri"/>
          <w:b w:val="1"/>
          <w:color w:val="0070c0"/>
          <w:sz w:val="18"/>
          <w:szCs w:val="18"/>
          <w:rtl w:val="0"/>
        </w:rPr>
        <w:t xml:space="preserve">2025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 April Semester (Apr-Jul)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5857876</wp:posOffset>
            </wp:positionH>
            <wp:positionV relativeFrom="paragraph">
              <wp:posOffset>168275</wp:posOffset>
            </wp:positionV>
            <wp:extent cx="628650" cy="628650"/>
            <wp:effectExtent b="0" l="0" r="0" t="0"/>
            <wp:wrapNone/>
            <wp:docPr descr="QR コード&#10;&#10;自動的に生成された説明" id="4" name="image11.png"/>
            <a:graphic>
              <a:graphicData uri="http://schemas.openxmlformats.org/drawingml/2006/picture">
                <pic:pic>
                  <pic:nvPicPr>
                    <pic:cNvPr descr="QR コード&#10;&#10;自動的に生成された説明" id="0" name="image11.png"/>
                    <pic:cNvPicPr preferRelativeResize="0"/>
                  </pic:nvPicPr>
                  <pic:blipFill>
                    <a:blip r:embed="rId2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6286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tbl>
      <w:tblPr>
        <w:tblStyle w:val="Table1"/>
        <w:tblW w:w="7797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93"/>
        <w:gridCol w:w="1701"/>
        <w:gridCol w:w="1701"/>
        <w:gridCol w:w="1701"/>
        <w:gridCol w:w="1701"/>
        <w:tblGridChange w:id="0">
          <w:tblGrid>
            <w:gridCol w:w="993"/>
            <w:gridCol w:w="1701"/>
            <w:gridCol w:w="1701"/>
            <w:gridCol w:w="1701"/>
            <w:gridCol w:w="1701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7">
            <w:pPr>
              <w:widowControl w:val="1"/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Mon.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widowControl w:val="1"/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Tue.</w:t>
            </w:r>
          </w:p>
        </w:tc>
        <w:tc>
          <w:tcPr/>
          <w:p w:rsidR="00000000" w:rsidDel="00000000" w:rsidP="00000000" w:rsidRDefault="00000000" w:rsidRPr="00000000" w14:paraId="0000001A">
            <w:pPr>
              <w:widowControl w:val="1"/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Wed.</w:t>
            </w:r>
          </w:p>
        </w:tc>
        <w:tc>
          <w:tcPr/>
          <w:p w:rsidR="00000000" w:rsidDel="00000000" w:rsidP="00000000" w:rsidRDefault="00000000" w:rsidRPr="00000000" w14:paraId="0000001B">
            <w:pPr>
              <w:widowControl w:val="1"/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Thu.</w:t>
            </w:r>
          </w:p>
        </w:tc>
      </w:tr>
      <w:tr>
        <w:trPr>
          <w:cantSplit w:val="0"/>
          <w:trHeight w:val="473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C">
            <w:pPr>
              <w:widowControl w:val="1"/>
              <w:spacing w:line="240" w:lineRule="auto"/>
              <w:jc w:val="right"/>
              <w:rPr>
                <w:rFonts w:ascii="Calibri" w:cs="Calibri" w:eastAsia="Calibri" w:hAnsi="Calibri"/>
                <w:sz w:val="18"/>
                <w:szCs w:val="18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20:00</w:t>
            </w:r>
          </w:p>
          <w:p w:rsidR="00000000" w:rsidDel="00000000" w:rsidP="00000000" w:rsidRDefault="00000000" w:rsidRPr="00000000" w14:paraId="0000001D">
            <w:pPr>
              <w:spacing w:line="240" w:lineRule="auto"/>
              <w:jc w:val="righ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21:30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1E">
            <w:pPr>
              <w:widowControl w:val="1"/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No class</w:t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01F">
            <w:pPr>
              <w:widowControl w:val="1"/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Efficient Shipbuilding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20">
            <w:pPr>
              <w:widowControl w:val="1"/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No class</w:t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021">
            <w:pPr>
              <w:widowControl w:val="1"/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Efficient Shipbuilding</w:t>
            </w:r>
          </w:p>
        </w:tc>
      </w:tr>
      <w:tr>
        <w:trPr>
          <w:cantSplit w:val="0"/>
          <w:trHeight w:val="256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2">
            <w:pPr>
              <w:spacing w:line="240" w:lineRule="auto"/>
              <w:jc w:val="righ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1st day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23">
            <w:pPr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024">
            <w:pPr>
              <w:widowControl w:val="1"/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8 April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25">
            <w:pPr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026">
            <w:pPr>
              <w:widowControl w:val="1"/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10 April</w:t>
            </w:r>
          </w:p>
        </w:tc>
      </w:tr>
    </w:tbl>
    <w:p w:rsidR="00000000" w:rsidDel="00000000" w:rsidP="00000000" w:rsidRDefault="00000000" w:rsidRPr="00000000" w14:paraId="00000027">
      <w:pPr>
        <w:widowControl w:val="1"/>
        <w:spacing w:line="240" w:lineRule="auto"/>
        <w:jc w:val="center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Weekly schedule in </w:t>
      </w:r>
      <w:r w:rsidDel="00000000" w:rsidR="00000000" w:rsidRPr="00000000">
        <w:rPr>
          <w:rFonts w:ascii="Calibri" w:cs="Calibri" w:eastAsia="Calibri" w:hAnsi="Calibri"/>
          <w:b w:val="1"/>
          <w:color w:val="0070c0"/>
          <w:sz w:val="18"/>
          <w:szCs w:val="18"/>
          <w:rtl w:val="0"/>
        </w:rPr>
        <w:t xml:space="preserve">2025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 September Semester (Sep-Dec)</w:t>
      </w:r>
    </w:p>
    <w:tbl>
      <w:tblPr>
        <w:tblStyle w:val="Table2"/>
        <w:tblW w:w="7796.999999999999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93"/>
        <w:gridCol w:w="1418"/>
        <w:gridCol w:w="1984"/>
        <w:gridCol w:w="1418"/>
        <w:gridCol w:w="1984"/>
        <w:tblGridChange w:id="0">
          <w:tblGrid>
            <w:gridCol w:w="993"/>
            <w:gridCol w:w="1418"/>
            <w:gridCol w:w="1984"/>
            <w:gridCol w:w="1418"/>
            <w:gridCol w:w="198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8">
            <w:pPr>
              <w:widowControl w:val="1"/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Mon.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widowControl w:val="1"/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Tue.</w:t>
            </w:r>
          </w:p>
        </w:tc>
        <w:tc>
          <w:tcPr/>
          <w:p w:rsidR="00000000" w:rsidDel="00000000" w:rsidP="00000000" w:rsidRDefault="00000000" w:rsidRPr="00000000" w14:paraId="0000002B">
            <w:pPr>
              <w:widowControl w:val="1"/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Wed.</w:t>
            </w:r>
          </w:p>
        </w:tc>
        <w:tc>
          <w:tcPr/>
          <w:p w:rsidR="00000000" w:rsidDel="00000000" w:rsidP="00000000" w:rsidRDefault="00000000" w:rsidRPr="00000000" w14:paraId="0000002C">
            <w:pPr>
              <w:widowControl w:val="1"/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Thu.</w:t>
            </w:r>
          </w:p>
        </w:tc>
      </w:tr>
      <w:tr>
        <w:trPr>
          <w:cantSplit w:val="0"/>
          <w:trHeight w:val="473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D">
            <w:pPr>
              <w:widowControl w:val="1"/>
              <w:spacing w:line="240" w:lineRule="auto"/>
              <w:jc w:val="righ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20:00</w:t>
            </w:r>
          </w:p>
          <w:p w:rsidR="00000000" w:rsidDel="00000000" w:rsidP="00000000" w:rsidRDefault="00000000" w:rsidRPr="00000000" w14:paraId="0000002E">
            <w:pPr>
              <w:spacing w:line="240" w:lineRule="auto"/>
              <w:jc w:val="righ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21:30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2F">
            <w:pPr>
              <w:widowControl w:val="1"/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No class</w:t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030">
            <w:pPr>
              <w:widowControl w:val="1"/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Maritime Big Data and Satellite Utilization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31">
            <w:pPr>
              <w:widowControl w:val="1"/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No class</w:t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032">
            <w:pPr>
              <w:widowControl w:val="1"/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Maritime Big Data and Satellite Utilization</w:t>
            </w:r>
          </w:p>
        </w:tc>
      </w:tr>
      <w:tr>
        <w:trPr>
          <w:cantSplit w:val="0"/>
          <w:trHeight w:val="256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3">
            <w:pPr>
              <w:spacing w:line="240" w:lineRule="auto"/>
              <w:jc w:val="righ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1st day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34">
            <w:pPr>
              <w:widowControl w:val="1"/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035">
            <w:pPr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TBA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36">
            <w:pPr>
              <w:widowControl w:val="1"/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037">
            <w:pPr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TBA</w:t>
            </w:r>
          </w:p>
        </w:tc>
      </w:tr>
    </w:tbl>
    <w:p w:rsidR="00000000" w:rsidDel="00000000" w:rsidP="00000000" w:rsidRDefault="00000000" w:rsidRPr="00000000" w14:paraId="00000038">
      <w:pPr>
        <w:widowControl w:val="1"/>
        <w:spacing w:line="240" w:lineRule="auto"/>
        <w:jc w:val="center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Weekly schedule in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18"/>
          <w:szCs w:val="18"/>
          <w:rtl w:val="0"/>
        </w:rPr>
        <w:t xml:space="preserve">2026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 April Semester (Apr-Jul)</w:t>
      </w:r>
    </w:p>
    <w:tbl>
      <w:tblPr>
        <w:tblStyle w:val="Table3"/>
        <w:tblW w:w="7797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93"/>
        <w:gridCol w:w="1701"/>
        <w:gridCol w:w="1701"/>
        <w:gridCol w:w="1701"/>
        <w:gridCol w:w="1701"/>
        <w:tblGridChange w:id="0">
          <w:tblGrid>
            <w:gridCol w:w="993"/>
            <w:gridCol w:w="1701"/>
            <w:gridCol w:w="1701"/>
            <w:gridCol w:w="1701"/>
            <w:gridCol w:w="170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9">
            <w:pPr>
              <w:widowControl w:val="1"/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Mon.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widowControl w:val="1"/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Tue.</w:t>
            </w:r>
          </w:p>
        </w:tc>
        <w:tc>
          <w:tcPr/>
          <w:p w:rsidR="00000000" w:rsidDel="00000000" w:rsidP="00000000" w:rsidRDefault="00000000" w:rsidRPr="00000000" w14:paraId="0000003C">
            <w:pPr>
              <w:widowControl w:val="1"/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Wed.</w:t>
            </w:r>
          </w:p>
        </w:tc>
        <w:tc>
          <w:tcPr/>
          <w:p w:rsidR="00000000" w:rsidDel="00000000" w:rsidP="00000000" w:rsidRDefault="00000000" w:rsidRPr="00000000" w14:paraId="0000003D">
            <w:pPr>
              <w:widowControl w:val="1"/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Thu.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E">
            <w:pPr>
              <w:widowControl w:val="1"/>
              <w:spacing w:line="240" w:lineRule="auto"/>
              <w:jc w:val="righ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20:00</w:t>
            </w:r>
          </w:p>
          <w:p w:rsidR="00000000" w:rsidDel="00000000" w:rsidP="00000000" w:rsidRDefault="00000000" w:rsidRPr="00000000" w14:paraId="0000003F">
            <w:pPr>
              <w:widowControl w:val="1"/>
              <w:spacing w:line="240" w:lineRule="auto"/>
              <w:jc w:val="righ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21:30</w:t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040">
            <w:pPr>
              <w:widowControl w:val="1"/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Risers and </w:t>
            </w:r>
          </w:p>
          <w:p w:rsidR="00000000" w:rsidDel="00000000" w:rsidP="00000000" w:rsidRDefault="00000000" w:rsidRPr="00000000" w14:paraId="00000041">
            <w:pPr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Pipelines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42">
            <w:pPr>
              <w:widowControl w:val="1"/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No class</w:t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043">
            <w:pPr>
              <w:widowControl w:val="1"/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Risers and </w:t>
            </w:r>
          </w:p>
          <w:p w:rsidR="00000000" w:rsidDel="00000000" w:rsidP="00000000" w:rsidRDefault="00000000" w:rsidRPr="00000000" w14:paraId="00000044">
            <w:pPr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Pipelines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45">
            <w:pPr>
              <w:widowControl w:val="1"/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No class</w:t>
            </w:r>
          </w:p>
        </w:tc>
      </w:tr>
      <w:tr>
        <w:trPr>
          <w:cantSplit w:val="0"/>
          <w:trHeight w:val="189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6">
            <w:pPr>
              <w:spacing w:line="240" w:lineRule="auto"/>
              <w:jc w:val="righ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1st day</w:t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047">
            <w:pPr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TBA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48">
            <w:pPr>
              <w:widowControl w:val="1"/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049">
            <w:pPr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TBA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4A">
            <w:pPr>
              <w:widowControl w:val="1"/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B">
      <w:pPr>
        <w:widowControl w:val="1"/>
        <w:spacing w:line="240" w:lineRule="auto"/>
        <w:jc w:val="center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Weekly schedule in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18"/>
          <w:szCs w:val="18"/>
          <w:rtl w:val="0"/>
        </w:rPr>
        <w:t xml:space="preserve">2026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 September Semester (Sep-Dec)</w:t>
      </w:r>
    </w:p>
    <w:tbl>
      <w:tblPr>
        <w:tblStyle w:val="Table4"/>
        <w:tblW w:w="7797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93"/>
        <w:gridCol w:w="1701"/>
        <w:gridCol w:w="1701"/>
        <w:gridCol w:w="1701"/>
        <w:gridCol w:w="1701"/>
        <w:tblGridChange w:id="0">
          <w:tblGrid>
            <w:gridCol w:w="993"/>
            <w:gridCol w:w="1701"/>
            <w:gridCol w:w="1701"/>
            <w:gridCol w:w="1701"/>
            <w:gridCol w:w="170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C">
            <w:pPr>
              <w:widowControl w:val="1"/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Mon.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widowControl w:val="1"/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Tue.</w:t>
            </w:r>
          </w:p>
        </w:tc>
        <w:tc>
          <w:tcPr/>
          <w:p w:rsidR="00000000" w:rsidDel="00000000" w:rsidP="00000000" w:rsidRDefault="00000000" w:rsidRPr="00000000" w14:paraId="0000004F">
            <w:pPr>
              <w:widowControl w:val="1"/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Wed.</w:t>
            </w:r>
          </w:p>
        </w:tc>
        <w:tc>
          <w:tcPr/>
          <w:p w:rsidR="00000000" w:rsidDel="00000000" w:rsidP="00000000" w:rsidRDefault="00000000" w:rsidRPr="00000000" w14:paraId="00000050">
            <w:pPr>
              <w:widowControl w:val="1"/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Thu.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1">
            <w:pPr>
              <w:widowControl w:val="1"/>
              <w:spacing w:line="240" w:lineRule="auto"/>
              <w:jc w:val="righ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20:00</w:t>
            </w:r>
          </w:p>
          <w:p w:rsidR="00000000" w:rsidDel="00000000" w:rsidP="00000000" w:rsidRDefault="00000000" w:rsidRPr="00000000" w14:paraId="00000052">
            <w:pPr>
              <w:widowControl w:val="1"/>
              <w:spacing w:line="240" w:lineRule="auto"/>
              <w:jc w:val="righ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21:30</w:t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053">
            <w:pPr>
              <w:widowControl w:val="1"/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Design of Ocean Systems</w:t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054">
            <w:pPr>
              <w:widowControl w:val="1"/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Ocean Renewable Energy</w:t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055">
            <w:pPr>
              <w:widowControl w:val="1"/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Design of Ocean Systems</w:t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056">
            <w:pPr>
              <w:widowControl w:val="1"/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Ocean Renewable Energy</w:t>
            </w:r>
          </w:p>
        </w:tc>
      </w:tr>
      <w:tr>
        <w:trPr>
          <w:cantSplit w:val="0"/>
          <w:trHeight w:val="189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7">
            <w:pPr>
              <w:spacing w:line="240" w:lineRule="auto"/>
              <w:jc w:val="righ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1st day</w:t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058">
            <w:pPr>
              <w:widowControl w:val="1"/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TBA</w:t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059">
            <w:pPr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TBA</w:t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05A">
            <w:pPr>
              <w:widowControl w:val="1"/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TBA</w:t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05B">
            <w:pPr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TBA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 t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C">
      <w:pPr>
        <w:spacing w:line="300" w:lineRule="auto"/>
        <w:jc w:val="right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* You can choose courses and no need to attend all the courses.</w:t>
      </w:r>
    </w:p>
    <w:p w:rsidR="00000000" w:rsidDel="00000000" w:rsidP="00000000" w:rsidRDefault="00000000" w:rsidRPr="00000000" w14:paraId="0000005D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line="240" w:lineRule="auto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Contact: sato-t@k.u-tokyo.ac.jp</w:t>
      </w:r>
    </w:p>
    <w:sectPr>
      <w:pgSz w:h="16838" w:w="11906" w:orient="portrait"/>
      <w:pgMar w:bottom="720" w:top="720" w:left="720" w:right="720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entury"/>
  <w:font w:name="Georgia"/>
  <w:font w:name="Times New Roman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entury" w:cs="Century" w:eastAsia="Century" w:hAnsi="Century"/>
        <w:sz w:val="21"/>
        <w:szCs w:val="21"/>
        <w:lang w:val="en-US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13.png"/><Relationship Id="rId11" Type="http://schemas.openxmlformats.org/officeDocument/2006/relationships/image" Target="media/image10.png"/><Relationship Id="rId22" Type="http://schemas.openxmlformats.org/officeDocument/2006/relationships/image" Target="media/image2.png"/><Relationship Id="rId10" Type="http://schemas.openxmlformats.org/officeDocument/2006/relationships/hyperlink" Target="http://www.kyudaiwalker.com/aboutkyudai/basic.html" TargetMode="External"/><Relationship Id="rId21" Type="http://schemas.openxmlformats.org/officeDocument/2006/relationships/hyperlink" Target="https://sites.google.com/g.ecc.u-tokyo.ac.jp/esb2025" TargetMode="External"/><Relationship Id="rId13" Type="http://schemas.openxmlformats.org/officeDocument/2006/relationships/image" Target="media/image12.png"/><Relationship Id="rId12" Type="http://schemas.openxmlformats.org/officeDocument/2006/relationships/hyperlink" Target="https://plus.google.com/115686279989593203494" TargetMode="External"/><Relationship Id="rId23" Type="http://schemas.openxmlformats.org/officeDocument/2006/relationships/image" Target="media/image11.png"/><Relationship Id="rId1" Type="http://schemas.openxmlformats.org/officeDocument/2006/relationships/image" Target="media/image1.emf"/><Relationship Id="rId2" Type="http://schemas.openxmlformats.org/officeDocument/2006/relationships/image" Target="media/image3.emf"/><Relationship Id="rId3" Type="http://schemas.openxmlformats.org/officeDocument/2006/relationships/image" Target="media/image4.emf"/><Relationship Id="rId4" Type="http://schemas.openxmlformats.org/officeDocument/2006/relationships/image" Target="media/image5.emf"/><Relationship Id="rId15" Type="http://schemas.openxmlformats.org/officeDocument/2006/relationships/settings" Target="settings.xml"/><Relationship Id="rId9" Type="http://schemas.openxmlformats.org/officeDocument/2006/relationships/image" Target="media/image9.gif"/><Relationship Id="rId14" Type="http://schemas.openxmlformats.org/officeDocument/2006/relationships/theme" Target="theme/theme1.xml"/><Relationship Id="rId17" Type="http://schemas.openxmlformats.org/officeDocument/2006/relationships/numbering" Target="numbering.xml"/><Relationship Id="rId16" Type="http://schemas.openxmlformats.org/officeDocument/2006/relationships/fontTable" Target="fontTable.xml"/><Relationship Id="rId19" Type="http://schemas.openxmlformats.org/officeDocument/2006/relationships/image" Target="media/image6.png"/><Relationship Id="rId5" Type="http://schemas.openxmlformats.org/officeDocument/2006/relationships/image" Target="media/image7.emf"/><Relationship Id="rId18" Type="http://schemas.openxmlformats.org/officeDocument/2006/relationships/styles" Target="styles.xml"/><Relationship Id="rId6" Type="http://schemas.openxmlformats.org/officeDocument/2006/relationships/hyperlink" Target="http://univ.tokyo/" TargetMode="External"/><Relationship Id="rId7" Type="http://schemas.openxmlformats.org/officeDocument/2006/relationships/image" Target="media/image8.png"/><Relationship Id="rId8" Type="http://schemas.openxmlformats.org/officeDocument/2006/relationships/hyperlink" Target="http://www.ynu.ac.jp/about/ynu/symbo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